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11" w:rsidRDefault="00D0794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320kV</w:t>
      </w:r>
      <w:r>
        <w:rPr>
          <w:rFonts w:hint="eastAsia"/>
          <w:b/>
          <w:bCs/>
          <w:sz w:val="32"/>
          <w:szCs w:val="32"/>
        </w:rPr>
        <w:t>低能重离子综合研究平台</w:t>
      </w:r>
    </w:p>
    <w:p w:rsidR="003B7E11" w:rsidRDefault="00D0794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提供离子种类及束流指标</w:t>
      </w:r>
    </w:p>
    <w:tbl>
      <w:tblPr>
        <w:tblStyle w:val="a7"/>
        <w:tblW w:w="8558" w:type="dxa"/>
        <w:tblLayout w:type="fixed"/>
        <w:tblLook w:val="04A0" w:firstRow="1" w:lastRow="0" w:firstColumn="1" w:lastColumn="0" w:noHBand="0" w:noVBand="1"/>
      </w:tblPr>
      <w:tblGrid>
        <w:gridCol w:w="1325"/>
        <w:gridCol w:w="1303"/>
        <w:gridCol w:w="2267"/>
        <w:gridCol w:w="3663"/>
      </w:tblGrid>
      <w:tr w:rsidR="003B7E11">
        <w:trPr>
          <w:trHeight w:val="678"/>
        </w:trPr>
        <w:tc>
          <w:tcPr>
            <w:tcW w:w="1325" w:type="dxa"/>
            <w:vAlign w:val="center"/>
          </w:tcPr>
          <w:p w:rsidR="003B7E11" w:rsidRDefault="00D07948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8"/>
              </w:rPr>
              <w:t>离子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8"/>
              </w:rPr>
              <w:t>电荷态范围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8"/>
              </w:rPr>
              <w:t>能量范围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15keV-300keV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</w:t>
            </w:r>
            <w:r>
              <w:rPr>
                <w:rFonts w:ascii="宋体" w:eastAsia="宋体" w:hAnsi="宋体" w:cs="宋体" w:hint="eastAsia"/>
                <w:vertAlign w:val="subscript"/>
              </w:rPr>
              <w:t>2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15keV-300keV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He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1-2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15keV-600keV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1-6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15keV-1.8MeV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1-7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15keV-2.1MeV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O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1-8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15keV-2.4MeV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Ne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1-10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15keV-3.0MeV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Ar</w:t>
            </w:r>
          </w:p>
        </w:tc>
        <w:tc>
          <w:tcPr>
            <w:tcW w:w="2267" w:type="dxa"/>
            <w:vAlign w:val="center"/>
          </w:tcPr>
          <w:p w:rsidR="003B7E11" w:rsidRDefault="000A237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2-13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30keV-3.6MeV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Xe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5-29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100keV-8.0MeV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Kr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3-19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50keV-5.0MeV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Fe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7-15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100keV-4.0MeV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Pb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14-31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400keV-9.0MeV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Eu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15-33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500keV-10MeV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Bi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14-32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500keV-9.0MeV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Au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22-31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600keV-8.0MeV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Si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4-9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100keV-2.5MeV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Cs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13-23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500keV-6.0MeV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11-25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500keV-7.0MeV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3-5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100keV-1.5MeV</w:t>
            </w:r>
          </w:p>
        </w:tc>
      </w:tr>
      <w:tr w:rsidR="003B7E11">
        <w:trPr>
          <w:trHeight w:val="353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Ni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8-17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300keV-4.0MeV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Br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5-15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300keV-4.0MeV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Mg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5-7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300keV-2.0MeV</w:t>
            </w:r>
          </w:p>
        </w:tc>
      </w:tr>
      <w:tr w:rsidR="003B7E11">
        <w:trPr>
          <w:trHeight w:val="353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5-10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300keV-2.5MeV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Cl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2-5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50keV-1.0MeV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Ag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10-25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300keV-6.5MeV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19-31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300keV-9.0MeV</w:t>
            </w:r>
          </w:p>
        </w:tc>
      </w:tr>
      <w:tr w:rsidR="003B7E11">
        <w:trPr>
          <w:trHeight w:val="349"/>
        </w:trPr>
        <w:tc>
          <w:tcPr>
            <w:tcW w:w="1325" w:type="dxa"/>
            <w:vAlign w:val="center"/>
          </w:tcPr>
          <w:p w:rsidR="003B7E11" w:rsidRDefault="00D07948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Mn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6-13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200keV-3.5MeV</w:t>
            </w:r>
          </w:p>
        </w:tc>
      </w:tr>
      <w:tr w:rsidR="003B7E11">
        <w:trPr>
          <w:trHeight w:val="370"/>
        </w:trPr>
        <w:tc>
          <w:tcPr>
            <w:tcW w:w="1325" w:type="dxa"/>
            <w:vAlign w:val="center"/>
          </w:tcPr>
          <w:p w:rsidR="003B7E11" w:rsidRDefault="003B7E11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</w:p>
        </w:tc>
        <w:tc>
          <w:tcPr>
            <w:tcW w:w="130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... ...</w:t>
            </w:r>
          </w:p>
        </w:tc>
        <w:tc>
          <w:tcPr>
            <w:tcW w:w="2267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... ...</w:t>
            </w:r>
          </w:p>
        </w:tc>
        <w:tc>
          <w:tcPr>
            <w:tcW w:w="3663" w:type="dxa"/>
            <w:vAlign w:val="center"/>
          </w:tcPr>
          <w:p w:rsidR="003B7E11" w:rsidRDefault="00D0794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... ...</w:t>
            </w:r>
          </w:p>
        </w:tc>
        <w:bookmarkStart w:id="0" w:name="_GoBack"/>
        <w:bookmarkEnd w:id="0"/>
      </w:tr>
    </w:tbl>
    <w:p w:rsidR="003B7E11" w:rsidRDefault="003B7E11">
      <w:pPr>
        <w:adjustRightInd w:val="0"/>
        <w:snapToGrid w:val="0"/>
        <w:spacing w:line="360" w:lineRule="auto"/>
        <w:ind w:firstLineChars="1200" w:firstLine="3360"/>
        <w:jc w:val="left"/>
        <w:rPr>
          <w:sz w:val="28"/>
          <w:szCs w:val="28"/>
        </w:rPr>
      </w:pPr>
    </w:p>
    <w:p w:rsidR="003B7E11" w:rsidRDefault="00D07948">
      <w:pPr>
        <w:adjustRightInd w:val="0"/>
        <w:snapToGrid w:val="0"/>
        <w:spacing w:line="360" w:lineRule="auto"/>
        <w:ind w:firstLineChars="1200" w:firstLine="3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近代物理所</w:t>
      </w:r>
      <w:r w:rsidR="000A2377">
        <w:rPr>
          <w:rFonts w:hint="eastAsia"/>
          <w:sz w:val="28"/>
          <w:szCs w:val="28"/>
        </w:rPr>
        <w:t>公共技术服务</w:t>
      </w:r>
      <w:r>
        <w:rPr>
          <w:rFonts w:hint="eastAsia"/>
          <w:sz w:val="28"/>
          <w:szCs w:val="28"/>
        </w:rPr>
        <w:t>中心</w:t>
      </w:r>
    </w:p>
    <w:p w:rsidR="003B7E11" w:rsidRDefault="00D07948">
      <w:pPr>
        <w:adjustRightInd w:val="0"/>
        <w:snapToGrid w:val="0"/>
        <w:spacing w:line="360" w:lineRule="auto"/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3B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48" w:rsidRDefault="00D07948" w:rsidP="000A2377">
      <w:r>
        <w:separator/>
      </w:r>
    </w:p>
  </w:endnote>
  <w:endnote w:type="continuationSeparator" w:id="0">
    <w:p w:rsidR="00D07948" w:rsidRDefault="00D07948" w:rsidP="000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48" w:rsidRDefault="00D07948" w:rsidP="000A2377">
      <w:r>
        <w:separator/>
      </w:r>
    </w:p>
  </w:footnote>
  <w:footnote w:type="continuationSeparator" w:id="0">
    <w:p w:rsidR="00D07948" w:rsidRDefault="00D07948" w:rsidP="000A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1F"/>
    <w:rsid w:val="0000456F"/>
    <w:rsid w:val="00060B7E"/>
    <w:rsid w:val="000744F5"/>
    <w:rsid w:val="000A2377"/>
    <w:rsid w:val="000A5AB2"/>
    <w:rsid w:val="000B3370"/>
    <w:rsid w:val="000E7E1A"/>
    <w:rsid w:val="00134737"/>
    <w:rsid w:val="0019564E"/>
    <w:rsid w:val="001C1D49"/>
    <w:rsid w:val="001F34EC"/>
    <w:rsid w:val="002135A8"/>
    <w:rsid w:val="0024679E"/>
    <w:rsid w:val="00257F2D"/>
    <w:rsid w:val="00284F81"/>
    <w:rsid w:val="002931CB"/>
    <w:rsid w:val="002B51CD"/>
    <w:rsid w:val="002E5906"/>
    <w:rsid w:val="002F606A"/>
    <w:rsid w:val="003178C9"/>
    <w:rsid w:val="00343711"/>
    <w:rsid w:val="00350A0F"/>
    <w:rsid w:val="00350CB5"/>
    <w:rsid w:val="003A3BCB"/>
    <w:rsid w:val="003A4937"/>
    <w:rsid w:val="003A50A2"/>
    <w:rsid w:val="003B7E11"/>
    <w:rsid w:val="003D52D8"/>
    <w:rsid w:val="00401CFC"/>
    <w:rsid w:val="004C6C04"/>
    <w:rsid w:val="00510E9F"/>
    <w:rsid w:val="00575E08"/>
    <w:rsid w:val="00585067"/>
    <w:rsid w:val="0058721F"/>
    <w:rsid w:val="0059717C"/>
    <w:rsid w:val="005C434D"/>
    <w:rsid w:val="005D7CDB"/>
    <w:rsid w:val="00685469"/>
    <w:rsid w:val="006874B4"/>
    <w:rsid w:val="00694294"/>
    <w:rsid w:val="006E7EB3"/>
    <w:rsid w:val="007261C2"/>
    <w:rsid w:val="00757148"/>
    <w:rsid w:val="007702D6"/>
    <w:rsid w:val="007A1E3F"/>
    <w:rsid w:val="007B6A7D"/>
    <w:rsid w:val="007D307E"/>
    <w:rsid w:val="007D61F9"/>
    <w:rsid w:val="007D62CF"/>
    <w:rsid w:val="00811D6F"/>
    <w:rsid w:val="00821843"/>
    <w:rsid w:val="00826F7C"/>
    <w:rsid w:val="00830CC8"/>
    <w:rsid w:val="008310A3"/>
    <w:rsid w:val="00834CBC"/>
    <w:rsid w:val="00840BFB"/>
    <w:rsid w:val="008D3B33"/>
    <w:rsid w:val="00912F07"/>
    <w:rsid w:val="00926B4A"/>
    <w:rsid w:val="00933BED"/>
    <w:rsid w:val="00936D47"/>
    <w:rsid w:val="00996F36"/>
    <w:rsid w:val="009B54F2"/>
    <w:rsid w:val="00A128A9"/>
    <w:rsid w:val="00A27A06"/>
    <w:rsid w:val="00A47BE0"/>
    <w:rsid w:val="00A8153B"/>
    <w:rsid w:val="00A87173"/>
    <w:rsid w:val="00A96EE2"/>
    <w:rsid w:val="00AE5467"/>
    <w:rsid w:val="00B34773"/>
    <w:rsid w:val="00B77FB7"/>
    <w:rsid w:val="00B95C12"/>
    <w:rsid w:val="00B96EFE"/>
    <w:rsid w:val="00CA1407"/>
    <w:rsid w:val="00CE424E"/>
    <w:rsid w:val="00D07948"/>
    <w:rsid w:val="00D14C4D"/>
    <w:rsid w:val="00D33F71"/>
    <w:rsid w:val="00D45C70"/>
    <w:rsid w:val="00D67232"/>
    <w:rsid w:val="00D96CF7"/>
    <w:rsid w:val="00DA018D"/>
    <w:rsid w:val="00DD310B"/>
    <w:rsid w:val="00E351AF"/>
    <w:rsid w:val="00F164C2"/>
    <w:rsid w:val="00F6145D"/>
    <w:rsid w:val="00F65D21"/>
    <w:rsid w:val="00FC77E7"/>
    <w:rsid w:val="00FD2595"/>
    <w:rsid w:val="00FF44FF"/>
    <w:rsid w:val="0207387C"/>
    <w:rsid w:val="02C73B09"/>
    <w:rsid w:val="082718A4"/>
    <w:rsid w:val="086C3B34"/>
    <w:rsid w:val="08FA58E8"/>
    <w:rsid w:val="0A850D6D"/>
    <w:rsid w:val="0BD72443"/>
    <w:rsid w:val="0C9D69BC"/>
    <w:rsid w:val="0F6C16FF"/>
    <w:rsid w:val="0FD03C67"/>
    <w:rsid w:val="0FDA37D1"/>
    <w:rsid w:val="1025119A"/>
    <w:rsid w:val="11C54D9D"/>
    <w:rsid w:val="12072003"/>
    <w:rsid w:val="12570A5E"/>
    <w:rsid w:val="1264731F"/>
    <w:rsid w:val="13B266FA"/>
    <w:rsid w:val="15A07C6A"/>
    <w:rsid w:val="17C450DD"/>
    <w:rsid w:val="1A7703FE"/>
    <w:rsid w:val="1B5A0908"/>
    <w:rsid w:val="1D59589B"/>
    <w:rsid w:val="1ED17159"/>
    <w:rsid w:val="20DD14BE"/>
    <w:rsid w:val="22AA27BA"/>
    <w:rsid w:val="24385376"/>
    <w:rsid w:val="264B1F74"/>
    <w:rsid w:val="26650599"/>
    <w:rsid w:val="2B7D0D3D"/>
    <w:rsid w:val="2CE81B27"/>
    <w:rsid w:val="2D621829"/>
    <w:rsid w:val="2D697680"/>
    <w:rsid w:val="2DAC4969"/>
    <w:rsid w:val="2DC64A5D"/>
    <w:rsid w:val="30190730"/>
    <w:rsid w:val="310B47CD"/>
    <w:rsid w:val="327D0282"/>
    <w:rsid w:val="33B00675"/>
    <w:rsid w:val="3787078B"/>
    <w:rsid w:val="37ED6FC1"/>
    <w:rsid w:val="385D39EA"/>
    <w:rsid w:val="3D9D1B30"/>
    <w:rsid w:val="3FB26D6A"/>
    <w:rsid w:val="40C01705"/>
    <w:rsid w:val="41BB3905"/>
    <w:rsid w:val="436B3FAD"/>
    <w:rsid w:val="44BD3243"/>
    <w:rsid w:val="469318D5"/>
    <w:rsid w:val="47B950F2"/>
    <w:rsid w:val="4A182C48"/>
    <w:rsid w:val="4A766AE4"/>
    <w:rsid w:val="4D9B79E3"/>
    <w:rsid w:val="4F494D52"/>
    <w:rsid w:val="50067D99"/>
    <w:rsid w:val="533F5730"/>
    <w:rsid w:val="53894335"/>
    <w:rsid w:val="56604732"/>
    <w:rsid w:val="571F051B"/>
    <w:rsid w:val="59F663F8"/>
    <w:rsid w:val="5C0140FD"/>
    <w:rsid w:val="5D896211"/>
    <w:rsid w:val="600E39D2"/>
    <w:rsid w:val="609F6088"/>
    <w:rsid w:val="620773D4"/>
    <w:rsid w:val="62164DEE"/>
    <w:rsid w:val="63B47BA6"/>
    <w:rsid w:val="64F45183"/>
    <w:rsid w:val="67CA2412"/>
    <w:rsid w:val="698A267A"/>
    <w:rsid w:val="6B6E03B2"/>
    <w:rsid w:val="6E0B54D2"/>
    <w:rsid w:val="6EF71394"/>
    <w:rsid w:val="70BA44C7"/>
    <w:rsid w:val="731D345C"/>
    <w:rsid w:val="75DE424E"/>
    <w:rsid w:val="79376966"/>
    <w:rsid w:val="7A532EA0"/>
    <w:rsid w:val="7EB02B73"/>
    <w:rsid w:val="7EE83BDD"/>
    <w:rsid w:val="7F1E2B60"/>
    <w:rsid w:val="7F9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41903"/>
  <w15:docId w15:val="{651272CB-0438-4E9B-9481-00F789B5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ljy</cp:lastModifiedBy>
  <cp:revision>14</cp:revision>
  <dcterms:created xsi:type="dcterms:W3CDTF">2015-01-05T00:53:00Z</dcterms:created>
  <dcterms:modified xsi:type="dcterms:W3CDTF">2021-03-08T08:36:00Z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